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E281" w14:textId="73FAD116" w:rsidR="00CC5432" w:rsidRDefault="00A75EA1" w:rsidP="00A75EA1">
      <w:pPr>
        <w:pStyle w:val="Heading1"/>
        <w:pBdr>
          <w:bottom w:val="single" w:sz="18" w:space="7" w:color="auto"/>
        </w:pBdr>
      </w:pPr>
      <w:r w:rsidRPr="00BD59A8">
        <w:t>Notice of</w:t>
      </w:r>
      <w:r>
        <w:br/>
      </w:r>
      <w:r w:rsidR="00863F73">
        <w:t xml:space="preserve">Partial Closure of Playground at </w:t>
      </w:r>
      <w:r w:rsidR="00863F73" w:rsidRPr="00863F73">
        <w:t>Diana, Princess of Wales Park </w:t>
      </w:r>
      <w:r w:rsidR="00863F73">
        <w:t xml:space="preserve"> </w:t>
      </w:r>
    </w:p>
    <w:p w14:paraId="4EC46E8A" w14:textId="3ABCA046" w:rsidR="00CC5432" w:rsidRPr="002B39B1" w:rsidRDefault="00863F73" w:rsidP="00A75EA1">
      <w:pPr>
        <w:pStyle w:val="BodyText"/>
        <w:spacing w:before="240"/>
      </w:pPr>
      <w:r>
        <w:t>Partial Closure of Playground at Diana, Princess of Wales Park</w:t>
      </w:r>
    </w:p>
    <w:p w14:paraId="60D191C0" w14:textId="05DD9216" w:rsidR="00CC5432" w:rsidRPr="00863F73" w:rsidRDefault="00CC5432" w:rsidP="00863F73">
      <w:pPr>
        <w:pStyle w:val="BodyText"/>
        <w:tabs>
          <w:tab w:val="left" w:pos="1620"/>
        </w:tabs>
        <w:ind w:left="1620" w:hanging="1620"/>
        <w:rPr>
          <w:b w:val="0"/>
          <w:bCs/>
          <w:lang w:val="en-CA"/>
        </w:rPr>
      </w:pPr>
      <w:r w:rsidRPr="002B39B1">
        <w:t>Purpose:</w:t>
      </w:r>
      <w:r w:rsidRPr="000208AD">
        <w:t xml:space="preserve"> </w:t>
      </w:r>
      <w:r w:rsidRPr="000208AD">
        <w:tab/>
      </w:r>
      <w:r w:rsidR="00863F73" w:rsidRPr="00863F73">
        <w:rPr>
          <w:b w:val="0"/>
          <w:bCs/>
          <w:lang w:val="en-CA"/>
        </w:rPr>
        <w:t xml:space="preserve">The playground will have a partial closure due to protective surface </w:t>
      </w:r>
      <w:r w:rsidR="00977DEC">
        <w:rPr>
          <w:b w:val="0"/>
          <w:bCs/>
          <w:lang w:val="en-CA"/>
        </w:rPr>
        <w:t>damage</w:t>
      </w:r>
      <w:r w:rsidR="00863F73" w:rsidRPr="00863F73">
        <w:rPr>
          <w:b w:val="0"/>
          <w:bCs/>
          <w:lang w:val="en-CA"/>
        </w:rPr>
        <w:t>. </w:t>
      </w:r>
    </w:p>
    <w:p w14:paraId="62D168FC" w14:textId="2BC3BBB7" w:rsidR="00CC5432" w:rsidRPr="00863F73" w:rsidRDefault="00CC5432" w:rsidP="00F55D1B">
      <w:pPr>
        <w:pStyle w:val="BodyText"/>
        <w:tabs>
          <w:tab w:val="left" w:pos="1620"/>
        </w:tabs>
        <w:spacing w:after="0"/>
        <w:ind w:left="1620" w:hanging="1620"/>
      </w:pPr>
      <w:r w:rsidRPr="002B39B1">
        <w:rPr>
          <w:noProof/>
        </w:rPr>
        <w:t>Duration:</w:t>
      </w:r>
      <w:r w:rsidRPr="00CC5432">
        <w:rPr>
          <w:noProof/>
        </w:rPr>
        <w:tab/>
      </w:r>
      <w:r w:rsidR="00863F73" w:rsidRPr="00863F73">
        <w:rPr>
          <w:noProof/>
        </w:rPr>
        <w:t>Friday, August 8, 2025 from 1:30 pm to Saturday, August 9, 2025 at 12:00 pm</w:t>
      </w:r>
    </w:p>
    <w:p w14:paraId="16B57D84" w14:textId="0F051FF8" w:rsidR="00CC5432" w:rsidRPr="002B39B1" w:rsidRDefault="00CC5432" w:rsidP="005603E9">
      <w:pPr>
        <w:pStyle w:val="BodyText"/>
        <w:tabs>
          <w:tab w:val="left" w:pos="1620"/>
        </w:tabs>
        <w:spacing w:after="0"/>
        <w:ind w:left="1620" w:hanging="1620"/>
        <w:rPr>
          <w:rFonts w:eastAsia="Calibri"/>
          <w:b w:val="0"/>
          <w:noProof/>
          <w:sz w:val="22"/>
          <w:szCs w:val="22"/>
        </w:rPr>
      </w:pPr>
      <w:r w:rsidRPr="00CC5432">
        <w:rPr>
          <w:rFonts w:eastAsia="Calibri"/>
          <w:noProof/>
          <w:sz w:val="22"/>
          <w:szCs w:val="22"/>
        </w:rPr>
        <w:tab/>
      </w:r>
    </w:p>
    <w:p w14:paraId="4B9CEEFE" w14:textId="77777777" w:rsidR="00CC5432" w:rsidRPr="00CC5432" w:rsidRDefault="00CC5432" w:rsidP="00FD7E18">
      <w:pPr>
        <w:pBdr>
          <w:bottom w:val="single" w:sz="18" w:space="1" w:color="auto"/>
        </w:pBdr>
        <w:tabs>
          <w:tab w:val="left" w:pos="10410"/>
        </w:tabs>
        <w:overflowPunct/>
        <w:autoSpaceDE/>
        <w:autoSpaceDN/>
        <w:adjustRightInd/>
        <w:ind w:right="-90"/>
        <w:textAlignment w:val="auto"/>
        <w:rPr>
          <w:rFonts w:eastAsia="Calibri"/>
          <w:szCs w:val="22"/>
        </w:rPr>
      </w:pPr>
    </w:p>
    <w:p w14:paraId="5E896F65" w14:textId="55A4A6EF" w:rsidR="00CC5432" w:rsidRPr="008302E9" w:rsidRDefault="00863F73" w:rsidP="00380DD4">
      <w:pPr>
        <w:overflowPunct/>
        <w:autoSpaceDE/>
        <w:autoSpaceDN/>
        <w:adjustRightInd/>
        <w:spacing w:before="120"/>
        <w:ind w:right="-706"/>
        <w:textAlignment w:val="auto"/>
        <w:rPr>
          <w:rFonts w:eastAsia="Calibri"/>
          <w:szCs w:val="24"/>
          <w:lang w:val="en-CA"/>
        </w:rPr>
      </w:pPr>
      <w:r>
        <w:rPr>
          <w:rFonts w:eastAsia="Calibri"/>
          <w:szCs w:val="24"/>
          <w:lang w:val="en-CA"/>
        </w:rPr>
        <w:t>A partial closure of the playground at Diana, Princess of Wales Park is required to repair the protective surface</w:t>
      </w:r>
      <w:r w:rsidR="00977DEC">
        <w:rPr>
          <w:rFonts w:eastAsia="Calibri"/>
          <w:szCs w:val="24"/>
          <w:lang w:val="en-CA"/>
        </w:rPr>
        <w:t xml:space="preserve"> damage</w:t>
      </w:r>
      <w:r>
        <w:rPr>
          <w:rFonts w:eastAsia="Calibri"/>
          <w:szCs w:val="24"/>
          <w:lang w:val="en-CA"/>
        </w:rPr>
        <w:t>.</w:t>
      </w:r>
    </w:p>
    <w:p w14:paraId="2265CE57" w14:textId="030E6835" w:rsidR="00CC5432" w:rsidRPr="000208AD" w:rsidRDefault="00CC5432" w:rsidP="00344E1F">
      <w:pPr>
        <w:pStyle w:val="NoSpacing"/>
        <w:spacing w:before="480"/>
        <w:rPr>
          <w:rFonts w:eastAsia="Calibri"/>
          <w:b/>
          <w:lang w:val="en-CA"/>
        </w:rPr>
      </w:pPr>
      <w:r w:rsidRPr="000208AD">
        <w:rPr>
          <w:rFonts w:eastAsia="Calibri"/>
          <w:b/>
          <w:lang w:val="en-CA"/>
        </w:rPr>
        <w:t>For additional information please contact:</w:t>
      </w:r>
      <w:r w:rsidR="00863F73">
        <w:rPr>
          <w:rFonts w:eastAsia="Calibri"/>
          <w:b/>
          <w:lang w:val="en-CA"/>
        </w:rPr>
        <w:br/>
      </w:r>
    </w:p>
    <w:p w14:paraId="7A40334F" w14:textId="77777777" w:rsidR="00863F73" w:rsidRPr="00863F73" w:rsidRDefault="00863F73" w:rsidP="00863F73">
      <w:pPr>
        <w:overflowPunct/>
        <w:autoSpaceDE/>
        <w:autoSpaceDN/>
        <w:adjustRightInd/>
        <w:spacing w:after="0"/>
        <w:textAlignment w:val="auto"/>
        <w:rPr>
          <w:rFonts w:eastAsia="Aptos" w:cs="Arial"/>
          <w:szCs w:val="24"/>
          <w:lang w:val="en-CA" w:eastAsia="en-CA"/>
        </w:rPr>
      </w:pPr>
      <w:r w:rsidRPr="00863F73">
        <w:rPr>
          <w:rFonts w:eastAsia="Aptos" w:cs="Arial"/>
          <w:szCs w:val="24"/>
          <w:lang w:val="en-CA" w:eastAsia="en-CA"/>
        </w:rPr>
        <w:t>Dan Finn</w:t>
      </w:r>
    </w:p>
    <w:p w14:paraId="0BFD615A" w14:textId="77777777" w:rsidR="00863F73" w:rsidRPr="00863F73" w:rsidRDefault="00863F73" w:rsidP="00863F73">
      <w:pPr>
        <w:overflowPunct/>
        <w:autoSpaceDE/>
        <w:autoSpaceDN/>
        <w:adjustRightInd/>
        <w:spacing w:after="0"/>
        <w:textAlignment w:val="auto"/>
        <w:rPr>
          <w:rFonts w:eastAsia="Aptos" w:cs="Arial"/>
          <w:szCs w:val="24"/>
          <w:lang w:val="en-CA" w:eastAsia="en-CA"/>
        </w:rPr>
      </w:pPr>
      <w:r w:rsidRPr="00863F73">
        <w:rPr>
          <w:rFonts w:eastAsia="Aptos" w:cs="Arial"/>
          <w:color w:val="242424"/>
          <w:szCs w:val="24"/>
          <w:lang w:val="en-CA" w:eastAsia="en-CA"/>
        </w:rPr>
        <w:t>Manager, Parks &amp; Property</w:t>
      </w:r>
    </w:p>
    <w:p w14:paraId="128C72B8" w14:textId="77777777" w:rsidR="00863F73" w:rsidRPr="00863F73" w:rsidRDefault="00863F73" w:rsidP="00863F73">
      <w:pPr>
        <w:overflowPunct/>
        <w:autoSpaceDE/>
        <w:autoSpaceDN/>
        <w:adjustRightInd/>
        <w:spacing w:after="0"/>
        <w:textAlignment w:val="auto"/>
        <w:rPr>
          <w:rFonts w:eastAsia="Aptos" w:cs="Arial"/>
          <w:szCs w:val="24"/>
          <w:lang w:val="en-CA" w:eastAsia="en-CA"/>
        </w:rPr>
      </w:pPr>
      <w:r w:rsidRPr="00863F73">
        <w:rPr>
          <w:rFonts w:eastAsia="Aptos" w:cs="Arial"/>
          <w:color w:val="000000"/>
          <w:szCs w:val="24"/>
          <w:lang w:val="en-CA" w:eastAsia="en-CA"/>
        </w:rPr>
        <w:t>City Infrastructure Department</w:t>
      </w:r>
    </w:p>
    <w:p w14:paraId="42DE5C54" w14:textId="328332EE" w:rsidR="00863F73" w:rsidRPr="00863F73" w:rsidRDefault="00863F73" w:rsidP="00863F73">
      <w:pPr>
        <w:overflowPunct/>
        <w:autoSpaceDE/>
        <w:autoSpaceDN/>
        <w:adjustRightInd/>
        <w:spacing w:after="0"/>
        <w:textAlignment w:val="auto"/>
        <w:rPr>
          <w:rFonts w:eastAsia="Aptos" w:cs="Arial"/>
          <w:szCs w:val="24"/>
          <w:lang w:val="en-CA" w:eastAsia="en-CA"/>
        </w:rPr>
      </w:pPr>
      <w:r w:rsidRPr="00863F73">
        <w:rPr>
          <w:rFonts w:eastAsia="Aptos" w:cs="Arial"/>
          <w:color w:val="242424"/>
          <w:szCs w:val="24"/>
          <w:lang w:val="en-CA" w:eastAsia="en-CA"/>
        </w:rPr>
        <w:t>905.420.4660 ext. 5231</w:t>
      </w:r>
    </w:p>
    <w:p w14:paraId="6788EC76" w14:textId="6E45B3C4" w:rsidR="00863F73" w:rsidRPr="00863F73" w:rsidRDefault="00863F73" w:rsidP="00863F73">
      <w:pPr>
        <w:overflowPunct/>
        <w:autoSpaceDE/>
        <w:autoSpaceDN/>
        <w:adjustRightInd/>
        <w:spacing w:after="0"/>
        <w:textAlignment w:val="auto"/>
        <w:rPr>
          <w:rFonts w:eastAsia="Aptos" w:cs="Arial"/>
          <w:szCs w:val="24"/>
          <w:lang w:val="en-CA" w:eastAsia="en-CA"/>
        </w:rPr>
      </w:pPr>
      <w:hyperlink r:id="rId11" w:tooltip="mailto:dfinn@pickering.ca" w:history="1">
        <w:r w:rsidRPr="00863F73">
          <w:rPr>
            <w:rFonts w:eastAsia="Aptos" w:cs="Arial"/>
            <w:color w:val="000000"/>
            <w:szCs w:val="24"/>
            <w:u w:val="single"/>
            <w:lang w:val="en-CA" w:eastAsia="en-CA"/>
          </w:rPr>
          <w:t>dfinn@pickering.ca</w:t>
        </w:r>
      </w:hyperlink>
      <w:r w:rsidRPr="00863F73">
        <w:rPr>
          <w:rFonts w:eastAsia="Aptos" w:cs="Arial"/>
          <w:color w:val="000000"/>
          <w:szCs w:val="24"/>
          <w:u w:val="single"/>
          <w:lang w:val="en-CA" w:eastAsia="en-CA"/>
        </w:rPr>
        <w:t xml:space="preserve"> </w:t>
      </w:r>
    </w:p>
    <w:p w14:paraId="4449AC9B" w14:textId="77777777" w:rsidR="00863F73" w:rsidRPr="00863F73" w:rsidRDefault="00863F73" w:rsidP="000208AD">
      <w:pPr>
        <w:pStyle w:val="NoSpacing"/>
        <w:rPr>
          <w:rFonts w:eastAsia="Calibri" w:cs="Arial"/>
          <w:szCs w:val="24"/>
          <w:lang w:val="en-CA"/>
        </w:rPr>
      </w:pPr>
    </w:p>
    <w:p w14:paraId="22A4CD6C" w14:textId="77777777" w:rsidR="0046129B" w:rsidRDefault="00F94E4F" w:rsidP="00AA65E1">
      <w:pPr>
        <w:pStyle w:val="NoSpacing"/>
        <w:rPr>
          <w:rFonts w:cs="Arial"/>
        </w:rPr>
      </w:pPr>
      <w:r w:rsidRPr="000208AD">
        <w:rPr>
          <w:rFonts w:cs="Arial"/>
          <w:b/>
        </w:rPr>
        <w:t>Service Disruption Line:</w:t>
      </w:r>
      <w:r w:rsidRPr="000208AD">
        <w:rPr>
          <w:rFonts w:cs="Arial"/>
        </w:rPr>
        <w:t xml:space="preserve">  </w:t>
      </w:r>
      <w:r w:rsidR="00873CB5" w:rsidRPr="000208AD">
        <w:rPr>
          <w:rFonts w:cs="Arial"/>
        </w:rPr>
        <w:t>1.866.278.9993</w:t>
      </w:r>
    </w:p>
    <w:p w14:paraId="27696BD2" w14:textId="77777777" w:rsidR="00AA65E1" w:rsidRPr="0046129B" w:rsidRDefault="000A2454" w:rsidP="007C6B3F">
      <w:pPr>
        <w:pStyle w:val="NoSpacing"/>
        <w:spacing w:after="240"/>
        <w:rPr>
          <w:rFonts w:cs="Arial"/>
        </w:rPr>
      </w:pPr>
      <w:hyperlink r:id="rId12" w:history="1">
        <w:r w:rsidR="00AA65E1" w:rsidRPr="00AA65E1">
          <w:rPr>
            <w:rStyle w:val="Hyperlink"/>
            <w:rFonts w:cs="Arial"/>
            <w:color w:val="auto"/>
            <w:u w:val="none"/>
          </w:rPr>
          <w:t>pickering.ca</w:t>
        </w:r>
      </w:hyperlink>
    </w:p>
    <w:sectPr w:rsidR="00AA65E1" w:rsidRPr="0046129B" w:rsidSect="00BA3670"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1440" w:footer="288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9BCC" w14:textId="77777777" w:rsidR="00223C4F" w:rsidRDefault="00223C4F">
      <w:r>
        <w:separator/>
      </w:r>
    </w:p>
  </w:endnote>
  <w:endnote w:type="continuationSeparator" w:id="0">
    <w:p w14:paraId="6DB108FA" w14:textId="77777777" w:rsidR="00223C4F" w:rsidRDefault="0022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21BD" w14:textId="77777777" w:rsidR="00142E93" w:rsidRDefault="00142E93" w:rsidP="001C5F7F">
    <w:pPr>
      <w:pStyle w:val="Footer"/>
      <w:jc w:val="right"/>
    </w:pPr>
    <w:r w:rsidRPr="001C5F7F">
      <w:rPr>
        <w:rFonts w:cs="Arial"/>
      </w:rPr>
      <w:t xml:space="preserve">Page </w:t>
    </w:r>
    <w:r w:rsidRPr="001C5F7F">
      <w:rPr>
        <w:rFonts w:cs="Arial"/>
        <w:szCs w:val="24"/>
      </w:rPr>
      <w:fldChar w:fldCharType="begin"/>
    </w:r>
    <w:r w:rsidRPr="001C5F7F">
      <w:rPr>
        <w:rFonts w:cs="Arial"/>
      </w:rPr>
      <w:instrText xml:space="preserve"> PAGE </w:instrText>
    </w:r>
    <w:r w:rsidRPr="001C5F7F">
      <w:rPr>
        <w:rFonts w:cs="Arial"/>
        <w:szCs w:val="24"/>
      </w:rPr>
      <w:fldChar w:fldCharType="separate"/>
    </w:r>
    <w:r>
      <w:rPr>
        <w:rFonts w:cs="Arial"/>
        <w:noProof/>
      </w:rPr>
      <w:t>2</w:t>
    </w:r>
    <w:r w:rsidRPr="001C5F7F">
      <w:rPr>
        <w:rFonts w:cs="Arial"/>
        <w:szCs w:val="24"/>
      </w:rPr>
      <w:fldChar w:fldCharType="end"/>
    </w:r>
    <w:r w:rsidRPr="001C5F7F">
      <w:rPr>
        <w:rFonts w:cs="Arial"/>
      </w:rPr>
      <w:t xml:space="preserve"> of </w:t>
    </w:r>
    <w:r w:rsidRPr="001C5F7F">
      <w:rPr>
        <w:rFonts w:cs="Arial"/>
        <w:szCs w:val="24"/>
      </w:rPr>
      <w:fldChar w:fldCharType="begin"/>
    </w:r>
    <w:r w:rsidRPr="001C5F7F">
      <w:rPr>
        <w:rFonts w:cs="Arial"/>
      </w:rPr>
      <w:instrText xml:space="preserve"> NUMPAGES  </w:instrText>
    </w:r>
    <w:r w:rsidRPr="001C5F7F">
      <w:rPr>
        <w:rFonts w:cs="Arial"/>
        <w:szCs w:val="24"/>
      </w:rPr>
      <w:fldChar w:fldCharType="separate"/>
    </w:r>
    <w:r w:rsidR="000A2454">
      <w:rPr>
        <w:rFonts w:cs="Arial"/>
        <w:noProof/>
      </w:rPr>
      <w:t>1</w:t>
    </w:r>
    <w:r w:rsidRPr="001C5F7F">
      <w:rPr>
        <w:rFonts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D3B4" w14:textId="77777777" w:rsidR="00142E93" w:rsidRPr="0001606B" w:rsidRDefault="00142E93" w:rsidP="00CB2F1E">
    <w:pPr>
      <w:tabs>
        <w:tab w:val="left" w:pos="4020"/>
      </w:tabs>
      <w:rPr>
        <w:rFonts w:cs="Arial"/>
        <w:sz w:val="28"/>
        <w:szCs w:val="2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82FA" w14:textId="77777777" w:rsidR="00223C4F" w:rsidRDefault="00223C4F">
      <w:r>
        <w:separator/>
      </w:r>
    </w:p>
  </w:footnote>
  <w:footnote w:type="continuationSeparator" w:id="0">
    <w:p w14:paraId="6154C69B" w14:textId="77777777" w:rsidR="00223C4F" w:rsidRDefault="0022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746B" w14:textId="77777777" w:rsidR="00142E93" w:rsidRPr="006C2F0A" w:rsidRDefault="00C970D8" w:rsidP="00BD59A8">
    <w:pPr>
      <w:pStyle w:val="Title"/>
    </w:pPr>
    <w:r w:rsidRPr="00966B08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3C0D5B4A" wp14:editId="67740BB5">
          <wp:simplePos x="0" y="0"/>
          <wp:positionH relativeFrom="margin">
            <wp:posOffset>0</wp:posOffset>
          </wp:positionH>
          <wp:positionV relativeFrom="margin">
            <wp:posOffset>-839470</wp:posOffset>
          </wp:positionV>
          <wp:extent cx="2630805" cy="929640"/>
          <wp:effectExtent l="0" t="0" r="0" b="3810"/>
          <wp:wrapSquare wrapText="bothSides"/>
          <wp:docPr id="2" name="Picture 2" descr="City of Picker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_Logo_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7" t="12252" b="10630"/>
                  <a:stretch/>
                </pic:blipFill>
                <pic:spPr bwMode="auto">
                  <a:xfrm>
                    <a:off x="0" y="0"/>
                    <a:ext cx="2630805" cy="92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E93" w:rsidRPr="006C2F0A">
      <w:t xml:space="preserve">Service </w:t>
    </w:r>
    <w:r w:rsidR="00142E93" w:rsidRPr="00BD59A8">
      <w:t>Announcement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142A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47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2C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302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83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E87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6A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00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92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65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0F96"/>
    <w:multiLevelType w:val="multilevel"/>
    <w:tmpl w:val="4D005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AB7590"/>
    <w:multiLevelType w:val="multilevel"/>
    <w:tmpl w:val="E0EE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E03BA"/>
    <w:multiLevelType w:val="hybridMultilevel"/>
    <w:tmpl w:val="715AE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06A49"/>
    <w:multiLevelType w:val="hybridMultilevel"/>
    <w:tmpl w:val="9C76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0597B"/>
    <w:multiLevelType w:val="multilevel"/>
    <w:tmpl w:val="271CBE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46B6F30"/>
    <w:multiLevelType w:val="hybridMultilevel"/>
    <w:tmpl w:val="C1EAB7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3C9C"/>
    <w:multiLevelType w:val="hybridMultilevel"/>
    <w:tmpl w:val="9EE2B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A36EA"/>
    <w:multiLevelType w:val="hybridMultilevel"/>
    <w:tmpl w:val="5BC889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32070">
    <w:abstractNumId w:val="14"/>
  </w:num>
  <w:num w:numId="2" w16cid:durableId="1097213371">
    <w:abstractNumId w:val="10"/>
  </w:num>
  <w:num w:numId="3" w16cid:durableId="309793124">
    <w:abstractNumId w:val="12"/>
  </w:num>
  <w:num w:numId="4" w16cid:durableId="282424614">
    <w:abstractNumId w:val="16"/>
  </w:num>
  <w:num w:numId="5" w16cid:durableId="83650358">
    <w:abstractNumId w:val="17"/>
  </w:num>
  <w:num w:numId="6" w16cid:durableId="1658067431">
    <w:abstractNumId w:val="11"/>
  </w:num>
  <w:num w:numId="7" w16cid:durableId="698119667">
    <w:abstractNumId w:val="15"/>
  </w:num>
  <w:num w:numId="8" w16cid:durableId="1721711141">
    <w:abstractNumId w:val="13"/>
  </w:num>
  <w:num w:numId="9" w16cid:durableId="1127775587">
    <w:abstractNumId w:val="9"/>
  </w:num>
  <w:num w:numId="10" w16cid:durableId="1128204921">
    <w:abstractNumId w:val="7"/>
  </w:num>
  <w:num w:numId="11" w16cid:durableId="1578516122">
    <w:abstractNumId w:val="6"/>
  </w:num>
  <w:num w:numId="12" w16cid:durableId="1764840288">
    <w:abstractNumId w:val="5"/>
  </w:num>
  <w:num w:numId="13" w16cid:durableId="1225330586">
    <w:abstractNumId w:val="4"/>
  </w:num>
  <w:num w:numId="14" w16cid:durableId="608316717">
    <w:abstractNumId w:val="8"/>
  </w:num>
  <w:num w:numId="15" w16cid:durableId="973144586">
    <w:abstractNumId w:val="3"/>
  </w:num>
  <w:num w:numId="16" w16cid:durableId="1953173285">
    <w:abstractNumId w:val="2"/>
  </w:num>
  <w:num w:numId="17" w16cid:durableId="250042747">
    <w:abstractNumId w:val="1"/>
  </w:num>
  <w:num w:numId="18" w16cid:durableId="63533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73"/>
    <w:rsid w:val="0001606B"/>
    <w:rsid w:val="000208AD"/>
    <w:rsid w:val="000345E0"/>
    <w:rsid w:val="00080B1A"/>
    <w:rsid w:val="00096C0D"/>
    <w:rsid w:val="00097F28"/>
    <w:rsid w:val="000A2454"/>
    <w:rsid w:val="000A6C77"/>
    <w:rsid w:val="000C0613"/>
    <w:rsid w:val="000C36E3"/>
    <w:rsid w:val="000C51B0"/>
    <w:rsid w:val="000C6FC9"/>
    <w:rsid w:val="000E2577"/>
    <w:rsid w:val="000F6216"/>
    <w:rsid w:val="00103020"/>
    <w:rsid w:val="00116A2D"/>
    <w:rsid w:val="001361EE"/>
    <w:rsid w:val="00142E93"/>
    <w:rsid w:val="0015376E"/>
    <w:rsid w:val="00166A8A"/>
    <w:rsid w:val="00174D10"/>
    <w:rsid w:val="00181A50"/>
    <w:rsid w:val="0018267E"/>
    <w:rsid w:val="0018436A"/>
    <w:rsid w:val="001868F2"/>
    <w:rsid w:val="001A3313"/>
    <w:rsid w:val="001B17B6"/>
    <w:rsid w:val="001B7262"/>
    <w:rsid w:val="001C5F7F"/>
    <w:rsid w:val="001D416D"/>
    <w:rsid w:val="001E3CF0"/>
    <w:rsid w:val="001F78EC"/>
    <w:rsid w:val="0020781C"/>
    <w:rsid w:val="00220423"/>
    <w:rsid w:val="00223C4F"/>
    <w:rsid w:val="00235232"/>
    <w:rsid w:val="00261447"/>
    <w:rsid w:val="00261BDE"/>
    <w:rsid w:val="00264398"/>
    <w:rsid w:val="00264D0A"/>
    <w:rsid w:val="00264FD8"/>
    <w:rsid w:val="002A7179"/>
    <w:rsid w:val="002B39B1"/>
    <w:rsid w:val="002C57FC"/>
    <w:rsid w:val="002C6675"/>
    <w:rsid w:val="002D7B9C"/>
    <w:rsid w:val="002E52F0"/>
    <w:rsid w:val="002E6AE9"/>
    <w:rsid w:val="00312422"/>
    <w:rsid w:val="003132EF"/>
    <w:rsid w:val="003166FC"/>
    <w:rsid w:val="003222A7"/>
    <w:rsid w:val="00324C22"/>
    <w:rsid w:val="00335E13"/>
    <w:rsid w:val="003375E4"/>
    <w:rsid w:val="003404CB"/>
    <w:rsid w:val="0034363E"/>
    <w:rsid w:val="00344E1F"/>
    <w:rsid w:val="0034768A"/>
    <w:rsid w:val="003513CF"/>
    <w:rsid w:val="0037147B"/>
    <w:rsid w:val="00380DD4"/>
    <w:rsid w:val="00382AA2"/>
    <w:rsid w:val="00395DBA"/>
    <w:rsid w:val="003B1815"/>
    <w:rsid w:val="003B4307"/>
    <w:rsid w:val="003C1C6C"/>
    <w:rsid w:val="003C7C22"/>
    <w:rsid w:val="003D5CB3"/>
    <w:rsid w:val="003F3758"/>
    <w:rsid w:val="00415EBE"/>
    <w:rsid w:val="0042562E"/>
    <w:rsid w:val="004525B4"/>
    <w:rsid w:val="0046129B"/>
    <w:rsid w:val="004B53F3"/>
    <w:rsid w:val="004D7114"/>
    <w:rsid w:val="004E286E"/>
    <w:rsid w:val="004F268C"/>
    <w:rsid w:val="00503666"/>
    <w:rsid w:val="005073F5"/>
    <w:rsid w:val="005104B4"/>
    <w:rsid w:val="00522708"/>
    <w:rsid w:val="005353B0"/>
    <w:rsid w:val="00550F6B"/>
    <w:rsid w:val="0055297F"/>
    <w:rsid w:val="00556E62"/>
    <w:rsid w:val="00556F00"/>
    <w:rsid w:val="005603E9"/>
    <w:rsid w:val="005726BA"/>
    <w:rsid w:val="00591AFF"/>
    <w:rsid w:val="005968CD"/>
    <w:rsid w:val="005D082D"/>
    <w:rsid w:val="005E155E"/>
    <w:rsid w:val="00601B4B"/>
    <w:rsid w:val="00613200"/>
    <w:rsid w:val="0061675F"/>
    <w:rsid w:val="00616F8D"/>
    <w:rsid w:val="0063283B"/>
    <w:rsid w:val="00654429"/>
    <w:rsid w:val="006571CE"/>
    <w:rsid w:val="00663711"/>
    <w:rsid w:val="0068260D"/>
    <w:rsid w:val="0068402A"/>
    <w:rsid w:val="00690A15"/>
    <w:rsid w:val="006950CB"/>
    <w:rsid w:val="00696D1D"/>
    <w:rsid w:val="006A3CEC"/>
    <w:rsid w:val="006B3275"/>
    <w:rsid w:val="006B5CB1"/>
    <w:rsid w:val="006C2F0A"/>
    <w:rsid w:val="006D1FB0"/>
    <w:rsid w:val="006D74DE"/>
    <w:rsid w:val="006E2697"/>
    <w:rsid w:val="007178FC"/>
    <w:rsid w:val="00733115"/>
    <w:rsid w:val="0073456C"/>
    <w:rsid w:val="00742E17"/>
    <w:rsid w:val="00743633"/>
    <w:rsid w:val="00753B9E"/>
    <w:rsid w:val="00763A5F"/>
    <w:rsid w:val="007A79D9"/>
    <w:rsid w:val="007B14C5"/>
    <w:rsid w:val="007B40CC"/>
    <w:rsid w:val="007C6B3F"/>
    <w:rsid w:val="007D0BFA"/>
    <w:rsid w:val="007F51C9"/>
    <w:rsid w:val="00810038"/>
    <w:rsid w:val="0081707E"/>
    <w:rsid w:val="00820A34"/>
    <w:rsid w:val="008302E9"/>
    <w:rsid w:val="008405AA"/>
    <w:rsid w:val="00841BD8"/>
    <w:rsid w:val="00863F41"/>
    <w:rsid w:val="00863F73"/>
    <w:rsid w:val="00873CB5"/>
    <w:rsid w:val="00873F28"/>
    <w:rsid w:val="008A13C9"/>
    <w:rsid w:val="008B0D18"/>
    <w:rsid w:val="008F0C7D"/>
    <w:rsid w:val="009021C2"/>
    <w:rsid w:val="009037A9"/>
    <w:rsid w:val="0091081D"/>
    <w:rsid w:val="00914BAB"/>
    <w:rsid w:val="00936878"/>
    <w:rsid w:val="00941D1E"/>
    <w:rsid w:val="00954079"/>
    <w:rsid w:val="00971F34"/>
    <w:rsid w:val="00972E30"/>
    <w:rsid w:val="00977DEC"/>
    <w:rsid w:val="00990455"/>
    <w:rsid w:val="009978C7"/>
    <w:rsid w:val="009A2CEF"/>
    <w:rsid w:val="009B3561"/>
    <w:rsid w:val="009C65E8"/>
    <w:rsid w:val="00A00E1D"/>
    <w:rsid w:val="00A13BE3"/>
    <w:rsid w:val="00A35DBE"/>
    <w:rsid w:val="00A55C75"/>
    <w:rsid w:val="00A579AB"/>
    <w:rsid w:val="00A64FC0"/>
    <w:rsid w:val="00A75EA1"/>
    <w:rsid w:val="00A82747"/>
    <w:rsid w:val="00AA65E1"/>
    <w:rsid w:val="00AB0079"/>
    <w:rsid w:val="00AF04AC"/>
    <w:rsid w:val="00B03319"/>
    <w:rsid w:val="00B261F7"/>
    <w:rsid w:val="00B460AB"/>
    <w:rsid w:val="00B6792B"/>
    <w:rsid w:val="00B71640"/>
    <w:rsid w:val="00BA3670"/>
    <w:rsid w:val="00BC5719"/>
    <w:rsid w:val="00BD197E"/>
    <w:rsid w:val="00BD31CD"/>
    <w:rsid w:val="00BD59A8"/>
    <w:rsid w:val="00BD74FA"/>
    <w:rsid w:val="00C00D2B"/>
    <w:rsid w:val="00C15C99"/>
    <w:rsid w:val="00C319A0"/>
    <w:rsid w:val="00C660B3"/>
    <w:rsid w:val="00C71ACC"/>
    <w:rsid w:val="00C76961"/>
    <w:rsid w:val="00C964FC"/>
    <w:rsid w:val="00C970D8"/>
    <w:rsid w:val="00CB2F1E"/>
    <w:rsid w:val="00CC5432"/>
    <w:rsid w:val="00CE5CD9"/>
    <w:rsid w:val="00D00DB6"/>
    <w:rsid w:val="00D00E7A"/>
    <w:rsid w:val="00D03976"/>
    <w:rsid w:val="00D2398F"/>
    <w:rsid w:val="00D25A52"/>
    <w:rsid w:val="00D272AF"/>
    <w:rsid w:val="00D50FB1"/>
    <w:rsid w:val="00D57F38"/>
    <w:rsid w:val="00D63987"/>
    <w:rsid w:val="00D7423B"/>
    <w:rsid w:val="00DA3674"/>
    <w:rsid w:val="00DC74B3"/>
    <w:rsid w:val="00DC7ABE"/>
    <w:rsid w:val="00DE0C5A"/>
    <w:rsid w:val="00DF1590"/>
    <w:rsid w:val="00E1371C"/>
    <w:rsid w:val="00E13A02"/>
    <w:rsid w:val="00E17430"/>
    <w:rsid w:val="00E30B42"/>
    <w:rsid w:val="00E36B16"/>
    <w:rsid w:val="00E52D3C"/>
    <w:rsid w:val="00E85ECE"/>
    <w:rsid w:val="00EA6DE9"/>
    <w:rsid w:val="00ED7891"/>
    <w:rsid w:val="00EE678C"/>
    <w:rsid w:val="00EF511B"/>
    <w:rsid w:val="00EF5818"/>
    <w:rsid w:val="00F25C27"/>
    <w:rsid w:val="00F348D7"/>
    <w:rsid w:val="00F41218"/>
    <w:rsid w:val="00F44674"/>
    <w:rsid w:val="00F4469C"/>
    <w:rsid w:val="00F5153A"/>
    <w:rsid w:val="00F55D1B"/>
    <w:rsid w:val="00F8096D"/>
    <w:rsid w:val="00F80AA3"/>
    <w:rsid w:val="00F8536C"/>
    <w:rsid w:val="00F868CD"/>
    <w:rsid w:val="00F94E4F"/>
    <w:rsid w:val="00FA3308"/>
    <w:rsid w:val="00FA468C"/>
    <w:rsid w:val="00FA4BFD"/>
    <w:rsid w:val="00FB302B"/>
    <w:rsid w:val="00FC2F55"/>
    <w:rsid w:val="00FD4D36"/>
    <w:rsid w:val="00FD726E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D18A3"/>
  <w15:chartTrackingRefBased/>
  <w15:docId w15:val="{1416CB0D-5283-4024-A291-A9D77999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28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Heading2"/>
    <w:next w:val="Normal"/>
    <w:qFormat/>
    <w:rsid w:val="00BD59A8"/>
    <w:pPr>
      <w:spacing w:before="240"/>
      <w:outlineLvl w:val="0"/>
    </w:pPr>
  </w:style>
  <w:style w:type="paragraph" w:styleId="Heading2">
    <w:name w:val="heading 2"/>
    <w:basedOn w:val="Normal"/>
    <w:next w:val="Normal"/>
    <w:qFormat/>
    <w:rsid w:val="000208AD"/>
    <w:pPr>
      <w:overflowPunct/>
      <w:autoSpaceDE/>
      <w:autoSpaceDN/>
      <w:adjustRightInd/>
      <w:spacing w:after="0"/>
      <w:jc w:val="right"/>
      <w:textAlignment w:val="auto"/>
      <w:outlineLvl w:val="1"/>
    </w:pPr>
    <w:rPr>
      <w:rFonts w:eastAsia="Calibri"/>
      <w:b/>
      <w:sz w:val="32"/>
      <w:szCs w:val="32"/>
    </w:rPr>
  </w:style>
  <w:style w:type="paragraph" w:styleId="Heading3">
    <w:name w:val="heading 3"/>
    <w:basedOn w:val="Normal"/>
    <w:next w:val="Normal"/>
    <w:qFormat/>
    <w:rsid w:val="000345E0"/>
    <w:pPr>
      <w:overflowPunct/>
      <w:autoSpaceDE/>
      <w:autoSpaceDN/>
      <w:adjustRightInd/>
      <w:textAlignment w:val="auto"/>
      <w:outlineLvl w:val="2"/>
    </w:pPr>
    <w:rPr>
      <w:rFonts w:eastAsia="Calibri"/>
      <w:b/>
      <w:sz w:val="28"/>
      <w:szCs w:val="28"/>
      <w:lang w:val="en-CA"/>
    </w:rPr>
  </w:style>
  <w:style w:type="paragraph" w:styleId="Heading4">
    <w:name w:val="heading 4"/>
    <w:basedOn w:val="Normal"/>
    <w:next w:val="Normal"/>
    <w:rsid w:val="000208AD"/>
    <w:pPr>
      <w:tabs>
        <w:tab w:val="left" w:pos="1701"/>
      </w:tabs>
      <w:overflowPunct/>
      <w:autoSpaceDE/>
      <w:autoSpaceDN/>
      <w:adjustRightInd/>
      <w:textAlignment w:val="auto"/>
      <w:outlineLvl w:val="3"/>
    </w:pPr>
    <w:rPr>
      <w:rFonts w:eastAsia="Calibri"/>
      <w:b/>
      <w:sz w:val="28"/>
      <w:szCs w:val="28"/>
      <w:lang w:val="en-CA"/>
    </w:rPr>
  </w:style>
  <w:style w:type="paragraph" w:styleId="Heading5">
    <w:name w:val="heading 5"/>
    <w:basedOn w:val="Normal"/>
    <w:next w:val="Normal"/>
    <w:rsid w:val="00D2398F"/>
    <w:pPr>
      <w:keepNext/>
      <w:jc w:val="right"/>
      <w:outlineLvl w:val="4"/>
    </w:pPr>
    <w:rPr>
      <w:b/>
      <w:sz w:val="32"/>
    </w:rPr>
  </w:style>
  <w:style w:type="paragraph" w:styleId="Heading6">
    <w:name w:val="heading 6"/>
    <w:basedOn w:val="Normal"/>
    <w:next w:val="Normal"/>
    <w:rsid w:val="00D2398F"/>
    <w:pPr>
      <w:keepNext/>
      <w:tabs>
        <w:tab w:val="left" w:pos="720"/>
      </w:tabs>
      <w:spacing w:after="120"/>
      <w:ind w:left="709" w:hanging="709"/>
      <w:jc w:val="right"/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rsid w:val="00D2398F"/>
    <w:pPr>
      <w:keepNext/>
      <w:ind w:firstLine="33"/>
      <w:outlineLvl w:val="6"/>
    </w:pPr>
    <w:rPr>
      <w:rFonts w:cs="Arial"/>
      <w:b/>
      <w:u w:val="single"/>
    </w:rPr>
  </w:style>
  <w:style w:type="paragraph" w:styleId="Heading8">
    <w:name w:val="heading 8"/>
    <w:basedOn w:val="Normal"/>
    <w:next w:val="Normal"/>
    <w:rsid w:val="00D2398F"/>
    <w:pPr>
      <w:keepNext/>
      <w:outlineLvl w:val="7"/>
    </w:pPr>
    <w:rPr>
      <w:b/>
      <w:bCs/>
      <w:noProof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98F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D2398F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semiHidden/>
    <w:rsid w:val="00D2398F"/>
  </w:style>
  <w:style w:type="paragraph" w:styleId="BodyTextIndent">
    <w:name w:val="Body Text Indent"/>
    <w:basedOn w:val="Normal"/>
    <w:link w:val="BodyTextIndentChar"/>
    <w:semiHidden/>
    <w:rsid w:val="00D2398F"/>
    <w:pPr>
      <w:tabs>
        <w:tab w:val="left" w:pos="2160"/>
      </w:tabs>
      <w:ind w:left="2160" w:hanging="1440"/>
      <w:jc w:val="both"/>
    </w:pPr>
    <w:rPr>
      <w:sz w:val="22"/>
    </w:rPr>
  </w:style>
  <w:style w:type="paragraph" w:styleId="BodyTextIndent2">
    <w:name w:val="Body Text Indent 2"/>
    <w:basedOn w:val="Normal"/>
    <w:semiHidden/>
    <w:rsid w:val="00D2398F"/>
    <w:pPr>
      <w:tabs>
        <w:tab w:val="left" w:pos="720"/>
      </w:tabs>
      <w:ind w:left="709" w:hanging="709"/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1F78EC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F00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954079"/>
    <w:rPr>
      <w:sz w:val="24"/>
      <w:lang w:val="en-US" w:eastAsia="en-US"/>
    </w:rPr>
  </w:style>
  <w:style w:type="character" w:styleId="Hyperlink">
    <w:name w:val="Hyperlink"/>
    <w:semiHidden/>
    <w:rsid w:val="006826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26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CA" w:eastAsia="en-CA"/>
    </w:rPr>
  </w:style>
  <w:style w:type="paragraph" w:styleId="NoSpacing">
    <w:name w:val="No Spacing"/>
    <w:uiPriority w:val="1"/>
    <w:qFormat/>
    <w:rsid w:val="000345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character" w:customStyle="1" w:styleId="BodyTextIndentChar">
    <w:name w:val="Body Text Indent Char"/>
    <w:link w:val="BodyTextIndent"/>
    <w:semiHidden/>
    <w:rsid w:val="000345E0"/>
    <w:rPr>
      <w:rFonts w:ascii="Arial" w:hAnsi="Arial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2B39B1"/>
    <w:rPr>
      <w:b/>
      <w:sz w:val="28"/>
    </w:rPr>
  </w:style>
  <w:style w:type="character" w:customStyle="1" w:styleId="BodyTextChar">
    <w:name w:val="Body Text Char"/>
    <w:link w:val="BodyText"/>
    <w:uiPriority w:val="99"/>
    <w:rsid w:val="002B39B1"/>
    <w:rPr>
      <w:rFonts w:ascii="Arial" w:hAnsi="Arial"/>
      <w:b/>
      <w:sz w:val="28"/>
      <w:lang w:val="en-US"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BD59A8"/>
    <w:pPr>
      <w:spacing w:before="120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D59A8"/>
    <w:rPr>
      <w:rFonts w:ascii="Arial" w:eastAsia="Calibri" w:hAnsi="Arial"/>
      <w:sz w:val="44"/>
      <w:szCs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ickering.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inn@pickering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ickeringo365.sharepoint.com/sites/CorpInfo/OfficeTemplates/Service%20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296f8-09a6-4e60-81d8-7dbba6eca579">
      <Terms xmlns="http://schemas.microsoft.com/office/infopath/2007/PartnerControls"/>
    </lcf76f155ced4ddcb4097134ff3c332f>
    <TaxCatchAll xmlns="6fd98f00-6b84-4807-9a47-deca5484cf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319438FDF124A8F6C346B17F07BD8" ma:contentTypeVersion="11" ma:contentTypeDescription="Create a new document." ma:contentTypeScope="" ma:versionID="2ba77294f300ef9529eeb0206d03126c">
  <xsd:schema xmlns:xsd="http://www.w3.org/2001/XMLSchema" xmlns:xs="http://www.w3.org/2001/XMLSchema" xmlns:p="http://schemas.microsoft.com/office/2006/metadata/properties" xmlns:ns2="4bd296f8-09a6-4e60-81d8-7dbba6eca579" xmlns:ns3="6fd98f00-6b84-4807-9a47-deca5484cf81" targetNamespace="http://schemas.microsoft.com/office/2006/metadata/properties" ma:root="true" ma:fieldsID="918a554919a90f5e6fece2129a4b1cc1" ns2:_="" ns3:_="">
    <xsd:import namespace="4bd296f8-09a6-4e60-81d8-7dbba6eca579"/>
    <xsd:import namespace="6fd98f00-6b84-4807-9a47-deca5484c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296f8-09a6-4e60-81d8-7dbba6eca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a1692b-e924-4a23-a718-c11c5836b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98f00-6b84-4807-9a47-deca5484cf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591a8a-d3d5-4837-94ce-e12dcfe6f162}" ma:internalName="TaxCatchAll" ma:showField="CatchAllData" ma:web="6fd98f00-6b84-4807-9a47-deca5484c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17051-B0FD-47CB-9768-EC29F19F3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2A1F-166F-453E-8BB9-394DF14CA391}">
  <ds:schemaRefs>
    <ds:schemaRef ds:uri="http://schemas.microsoft.com/office/2006/metadata/properties"/>
    <ds:schemaRef ds:uri="http://schemas.microsoft.com/office/infopath/2007/PartnerControls"/>
    <ds:schemaRef ds:uri="4bd296f8-09a6-4e60-81d8-7dbba6eca579"/>
    <ds:schemaRef ds:uri="6fd98f00-6b84-4807-9a47-deca5484cf81"/>
  </ds:schemaRefs>
</ds:datastoreItem>
</file>

<file path=customXml/itemProps3.xml><?xml version="1.0" encoding="utf-8"?>
<ds:datastoreItem xmlns:ds="http://schemas.openxmlformats.org/officeDocument/2006/customXml" ds:itemID="{8122B5FD-090C-4471-ABA2-69F60DAA3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93D17-90CF-4CA9-996B-28EA4EC68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296f8-09a6-4e60-81d8-7dbba6eca579"/>
    <ds:schemaRef ds:uri="6fd98f00-6b84-4807-9a47-deca5484c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Service%20Announcement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Announcement</vt:lpstr>
    </vt:vector>
  </TitlesOfParts>
  <Company>Town of Pickering</Company>
  <LinksUpToDate>false</LinksUpToDate>
  <CharactersWithSpaces>759</CharactersWithSpaces>
  <SharedDoc>false</SharedDoc>
  <HLinks>
    <vt:vector size="6" baseType="variant">
      <vt:variant>
        <vt:i4>2031617</vt:i4>
      </vt:variant>
      <vt:variant>
        <vt:i4>6</vt:i4>
      </vt:variant>
      <vt:variant>
        <vt:i4>0</vt:i4>
      </vt:variant>
      <vt:variant>
        <vt:i4>5</vt:i4>
      </vt:variant>
      <vt:variant>
        <vt:lpwstr>http://www.pickering.ca/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Announcement</dc:title>
  <dc:subject/>
  <dc:creator>DeGennaro, Joan</dc:creator>
  <cp:keywords>Accessible Document Template</cp:keywords>
  <cp:lastModifiedBy>DeGennaro, Joan</cp:lastModifiedBy>
  <cp:revision>3</cp:revision>
  <cp:lastPrinted>2021-03-18T12:59:00Z</cp:lastPrinted>
  <dcterms:created xsi:type="dcterms:W3CDTF">2025-08-08T17:32:00Z</dcterms:created>
  <dcterms:modified xsi:type="dcterms:W3CDTF">2025-08-08T17:45:00Z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0x010100AD8319438FDF124A8F6C346B17F07BD8</vt:lpwstr>
  </property>
</Properties>
</file>